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2B66" w14:textId="77777777" w:rsidR="00543E6C" w:rsidRDefault="00F6167E">
      <w:pPr>
        <w:spacing w:after="80"/>
        <w:jc w:val="center"/>
      </w:pPr>
      <w:r>
        <w:rPr>
          <w:noProof/>
        </w:rPr>
        <w:drawing>
          <wp:inline distT="0" distB="0" distL="0" distR="0" wp14:anchorId="11ED93CF" wp14:editId="624C30C2">
            <wp:extent cx="1600200" cy="8595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1DFDE" w14:textId="77777777" w:rsidR="00543E6C" w:rsidRDefault="00F6167E">
      <w:pPr>
        <w:jc w:val="center"/>
      </w:pPr>
      <w:r>
        <w:rPr>
          <w:b/>
          <w:sz w:val="26"/>
        </w:rPr>
        <w:t>Odiham and Old Basing Health Centres Patient Participation Group</w:t>
      </w:r>
    </w:p>
    <w:p w14:paraId="11360C23" w14:textId="77777777" w:rsidR="00543E6C" w:rsidRDefault="00F6167E">
      <w:pPr>
        <w:spacing w:after="240"/>
        <w:jc w:val="center"/>
      </w:pPr>
      <w:r>
        <w:rPr>
          <w:b/>
          <w:sz w:val="23"/>
        </w:rPr>
        <w:t>Minutes of Meeting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543E6C" w14:paraId="43E9B98D" w14:textId="77777777">
        <w:trPr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</w:tcPr>
          <w:p w14:paraId="617C4EF1" w14:textId="77777777" w:rsidR="00543E6C" w:rsidRDefault="00F6167E">
            <w:r>
              <w:rPr>
                <w:b/>
                <w:sz w:val="21"/>
              </w:rPr>
              <w:t>Meeting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ED552E" w14:textId="77777777" w:rsidR="00543E6C" w:rsidRDefault="00F6167E">
            <w:r>
              <w:rPr>
                <w:sz w:val="21"/>
              </w:rPr>
              <w:t>PPG meeting at Odiham Health Centre</w:t>
            </w:r>
          </w:p>
        </w:tc>
      </w:tr>
      <w:tr w:rsidR="00543E6C" w14:paraId="20980BA6" w14:textId="77777777">
        <w:trPr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</w:tcPr>
          <w:p w14:paraId="7880292A" w14:textId="77777777" w:rsidR="00543E6C" w:rsidRDefault="00F6167E">
            <w:r>
              <w:rPr>
                <w:b/>
                <w:sz w:val="21"/>
              </w:rPr>
              <w:t>Date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B83361" w14:textId="77777777" w:rsidR="00543E6C" w:rsidRDefault="00F6167E">
            <w:r>
              <w:rPr>
                <w:sz w:val="21"/>
              </w:rPr>
              <w:t>29th April 2026</w:t>
            </w:r>
          </w:p>
        </w:tc>
      </w:tr>
      <w:tr w:rsidR="00543E6C" w14:paraId="4C0CC8D4" w14:textId="77777777">
        <w:trPr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</w:tcPr>
          <w:p w14:paraId="04039901" w14:textId="77777777" w:rsidR="00543E6C" w:rsidRDefault="00F6167E">
            <w:r>
              <w:rPr>
                <w:b/>
                <w:sz w:val="21"/>
              </w:rPr>
              <w:t>Present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116999" w14:textId="77777777" w:rsidR="00543E6C" w:rsidRDefault="00F6167E">
            <w:r>
              <w:rPr>
                <w:sz w:val="21"/>
              </w:rPr>
              <w:t>Jonathan Brewin JB (Chair), Jenny Tinson JT (Social Prescriber), Sian Taylor ST, Amy Molin AM, Barbara Taylor BT, Ed Simpson ES</w:t>
            </w:r>
          </w:p>
        </w:tc>
      </w:tr>
      <w:tr w:rsidR="00543E6C" w14:paraId="398D6965" w14:textId="77777777">
        <w:trPr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</w:tcPr>
          <w:p w14:paraId="21815A57" w14:textId="77777777" w:rsidR="00543E6C" w:rsidRDefault="00F6167E">
            <w:r>
              <w:rPr>
                <w:b/>
                <w:sz w:val="21"/>
              </w:rPr>
              <w:t>Apologies</w:t>
            </w:r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736F9A" w14:textId="77777777" w:rsidR="00543E6C" w:rsidRDefault="00F6167E">
            <w:r>
              <w:rPr>
                <w:sz w:val="21"/>
              </w:rPr>
              <w:t>Tricia Rocke TR, Denise Coppin DC, Sarah Robinson SR</w:t>
            </w:r>
          </w:p>
        </w:tc>
      </w:tr>
    </w:tbl>
    <w:p w14:paraId="01112AAD" w14:textId="77777777" w:rsidR="00543E6C" w:rsidRDefault="00F6167E">
      <w:r>
        <w:rPr>
          <w:sz w:val="21"/>
        </w:rPr>
        <w:t>Minutes by: Jonathan Brewin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0C0FBF52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0A9EE04E" w14:textId="77777777" w:rsidR="00543E6C" w:rsidRDefault="00F6167E">
            <w:pPr>
              <w:spacing w:after="0"/>
            </w:pPr>
            <w:r>
              <w:rPr>
                <w:b/>
              </w:rPr>
              <w:t>1.0   Introductions &amp; Apologies</w:t>
            </w:r>
          </w:p>
        </w:tc>
      </w:tr>
    </w:tbl>
    <w:p w14:paraId="532B677F" w14:textId="77777777" w:rsidR="00543E6C" w:rsidRDefault="00543E6C">
      <w:pPr>
        <w:spacing w:after="20"/>
      </w:pPr>
    </w:p>
    <w:p w14:paraId="432E45E5" w14:textId="77777777" w:rsidR="00543E6C" w:rsidRDefault="00F6167E">
      <w:pPr>
        <w:spacing w:after="60"/>
        <w:ind w:left="360" w:hanging="216"/>
      </w:pPr>
      <w:r>
        <w:rPr>
          <w:sz w:val="21"/>
        </w:rPr>
        <w:t>• Apologies were received as noted above.</w:t>
      </w:r>
    </w:p>
    <w:p w14:paraId="613C40C0" w14:textId="54D57ABD" w:rsidR="00543E6C" w:rsidRDefault="00F6167E">
      <w:pPr>
        <w:spacing w:after="60"/>
        <w:ind w:left="360" w:hanging="216"/>
      </w:pPr>
      <w:r>
        <w:rPr>
          <w:sz w:val="21"/>
        </w:rPr>
        <w:t>• JB confirmed that Hayley Collins</w:t>
      </w:r>
      <w:r w:rsidR="00FB36E4">
        <w:rPr>
          <w:sz w:val="21"/>
        </w:rPr>
        <w:t xml:space="preserve"> and Denise Coppin</w:t>
      </w:r>
      <w:r>
        <w:rPr>
          <w:sz w:val="21"/>
        </w:rPr>
        <w:t xml:space="preserve"> had resigned from the PPG.</w:t>
      </w:r>
    </w:p>
    <w:p w14:paraId="5F8CE86E" w14:textId="7D68A071" w:rsidR="00543E6C" w:rsidRDefault="00F6167E">
      <w:pPr>
        <w:spacing w:after="60"/>
        <w:ind w:left="360" w:hanging="216"/>
        <w:rPr>
          <w:sz w:val="21"/>
        </w:rPr>
      </w:pPr>
      <w:r>
        <w:rPr>
          <w:sz w:val="21"/>
        </w:rPr>
        <w:t xml:space="preserve">• The Committee recorded its appreciation </w:t>
      </w:r>
      <w:r w:rsidR="00C71E46">
        <w:rPr>
          <w:sz w:val="21"/>
        </w:rPr>
        <w:t xml:space="preserve">to them both for their </w:t>
      </w:r>
      <w:r>
        <w:rPr>
          <w:sz w:val="21"/>
        </w:rPr>
        <w:t>contribution to the PPG.</w:t>
      </w:r>
    </w:p>
    <w:p w14:paraId="57F36088" w14:textId="03B03601" w:rsidR="00552C2C" w:rsidRDefault="00552C2C">
      <w:pPr>
        <w:spacing w:after="60"/>
        <w:ind w:left="360" w:hanging="216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75A06487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3BBDA644" w14:textId="77777777" w:rsidR="00543E6C" w:rsidRDefault="00F6167E">
            <w:pPr>
              <w:spacing w:after="0"/>
            </w:pPr>
            <w:r>
              <w:rPr>
                <w:b/>
              </w:rPr>
              <w:t>2.0   Minutes of Previous Meeting</w:t>
            </w:r>
          </w:p>
        </w:tc>
      </w:tr>
    </w:tbl>
    <w:p w14:paraId="253D897A" w14:textId="77777777" w:rsidR="00543E6C" w:rsidRDefault="00543E6C">
      <w:pPr>
        <w:spacing w:after="20"/>
      </w:pPr>
    </w:p>
    <w:p w14:paraId="44CFDFAB" w14:textId="77777777" w:rsidR="00543E6C" w:rsidRDefault="00F6167E">
      <w:pPr>
        <w:spacing w:after="60"/>
        <w:ind w:left="360" w:hanging="216"/>
      </w:pPr>
      <w:r>
        <w:rPr>
          <w:sz w:val="21"/>
        </w:rPr>
        <w:t>• The minutes of the previous meeting were accepted as a correct record.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0BCFF401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75C46E7F" w14:textId="77777777" w:rsidR="00543E6C" w:rsidRDefault="00F6167E">
            <w:pPr>
              <w:spacing w:after="0"/>
            </w:pPr>
            <w:r>
              <w:rPr>
                <w:b/>
              </w:rPr>
              <w:t>3.0   Matters Arising</w:t>
            </w:r>
          </w:p>
        </w:tc>
      </w:tr>
    </w:tbl>
    <w:p w14:paraId="43D07333" w14:textId="77777777" w:rsidR="00543E6C" w:rsidRDefault="00543E6C">
      <w:pPr>
        <w:spacing w:after="20"/>
      </w:pPr>
    </w:p>
    <w:p w14:paraId="2EE04525" w14:textId="77777777" w:rsidR="00543E6C" w:rsidRDefault="00F6167E">
      <w:pPr>
        <w:spacing w:after="80"/>
      </w:pPr>
      <w:r>
        <w:rPr>
          <w:sz w:val="21"/>
        </w:rPr>
        <w:t>The following matters arising were discussed: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03702C03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6CC95935" w14:textId="77777777" w:rsidR="00543E6C" w:rsidRDefault="00F6167E">
            <w:pPr>
              <w:spacing w:after="0"/>
            </w:pPr>
            <w:r>
              <w:rPr>
                <w:b/>
              </w:rPr>
              <w:t>3.1   Local Fairs</w:t>
            </w:r>
          </w:p>
        </w:tc>
      </w:tr>
    </w:tbl>
    <w:p w14:paraId="015515FB" w14:textId="77777777" w:rsidR="00543E6C" w:rsidRDefault="00543E6C">
      <w:pPr>
        <w:spacing w:after="20"/>
      </w:pPr>
    </w:p>
    <w:p w14:paraId="3838FC13" w14:textId="77777777" w:rsidR="00543E6C" w:rsidRDefault="00F6167E">
      <w:pPr>
        <w:spacing w:after="60"/>
        <w:ind w:left="360" w:hanging="216"/>
      </w:pPr>
      <w:r>
        <w:rPr>
          <w:sz w:val="21"/>
        </w:rPr>
        <w:t>• Odiham Fete was confirmed for 18 July 2026.</w:t>
      </w:r>
    </w:p>
    <w:p w14:paraId="7D2B4016" w14:textId="77777777" w:rsidR="00543E6C" w:rsidRDefault="00F6167E">
      <w:pPr>
        <w:spacing w:after="60"/>
        <w:ind w:left="360" w:hanging="216"/>
      </w:pPr>
      <w:r>
        <w:rPr>
          <w:sz w:val="21"/>
        </w:rPr>
        <w:t>• Old Basing Fete was confirmed for 6 September 2026.</w:t>
      </w:r>
    </w:p>
    <w:p w14:paraId="7F4699D4" w14:textId="77777777" w:rsidR="00543E6C" w:rsidRDefault="00F6167E">
      <w:pPr>
        <w:spacing w:after="60"/>
        <w:ind w:left="360" w:hanging="216"/>
      </w:pPr>
      <w:r>
        <w:rPr>
          <w:sz w:val="21"/>
        </w:rPr>
        <w:t>• The Committee agreed that both events provide a good opportunity to raise awareness of the PPG and to engage directly with local patients and residents.</w:t>
      </w:r>
    </w:p>
    <w:p w14:paraId="5288545F" w14:textId="77777777" w:rsidR="00543E6C" w:rsidRDefault="00F6167E">
      <w:pPr>
        <w:spacing w:after="60"/>
        <w:ind w:left="360" w:hanging="216"/>
      </w:pPr>
      <w:r>
        <w:rPr>
          <w:sz w:val="21"/>
        </w:rPr>
        <w:t>• Early planning, clear roles and simple messages were considered important to make the most of both events.</w:t>
      </w:r>
    </w:p>
    <w:p w14:paraId="5319B22D" w14:textId="77777777" w:rsidR="00543E6C" w:rsidRDefault="00F6167E">
      <w:pPr>
        <w:spacing w:before="80" w:after="40"/>
      </w:pPr>
      <w:r>
        <w:rPr>
          <w:b/>
          <w:sz w:val="21"/>
        </w:rPr>
        <w:t>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1"/>
        <w:gridCol w:w="3500"/>
        <w:gridCol w:w="3501"/>
      </w:tblGrid>
      <w:tr w:rsidR="00543E6C" w14:paraId="69610F83" w14:textId="77777777">
        <w:trPr>
          <w:jc w:val="center"/>
        </w:trPr>
        <w:tc>
          <w:tcPr>
            <w:tcW w:w="3504" w:type="dxa"/>
            <w:shd w:val="clear" w:color="auto" w:fill="EDEDED"/>
          </w:tcPr>
          <w:p w14:paraId="1BD5573E" w14:textId="77777777" w:rsidR="00543E6C" w:rsidRDefault="00F6167E">
            <w:r>
              <w:rPr>
                <w:b/>
                <w:sz w:val="20"/>
              </w:rPr>
              <w:t>Action</w:t>
            </w:r>
          </w:p>
        </w:tc>
        <w:tc>
          <w:tcPr>
            <w:tcW w:w="3504" w:type="dxa"/>
            <w:shd w:val="clear" w:color="auto" w:fill="EDEDED"/>
          </w:tcPr>
          <w:p w14:paraId="6280B8C4" w14:textId="77777777" w:rsidR="00543E6C" w:rsidRDefault="00F6167E">
            <w:r>
              <w:rPr>
                <w:b/>
                <w:sz w:val="20"/>
              </w:rPr>
              <w:t>By Whom</w:t>
            </w:r>
          </w:p>
        </w:tc>
        <w:tc>
          <w:tcPr>
            <w:tcW w:w="3504" w:type="dxa"/>
            <w:shd w:val="clear" w:color="auto" w:fill="EDEDED"/>
          </w:tcPr>
          <w:p w14:paraId="7F3D2FD6" w14:textId="77777777" w:rsidR="00543E6C" w:rsidRDefault="00F6167E">
            <w:r>
              <w:rPr>
                <w:b/>
                <w:sz w:val="20"/>
              </w:rPr>
              <w:t>By When</w:t>
            </w:r>
          </w:p>
        </w:tc>
      </w:tr>
      <w:tr w:rsidR="00543E6C" w14:paraId="215C8AF1" w14:textId="77777777">
        <w:trPr>
          <w:jc w:val="center"/>
        </w:trPr>
        <w:tc>
          <w:tcPr>
            <w:tcW w:w="3504" w:type="dxa"/>
          </w:tcPr>
          <w:p w14:paraId="4B9D0EA6" w14:textId="77777777" w:rsidR="00543E6C" w:rsidRDefault="00F6167E">
            <w:r>
              <w:rPr>
                <w:sz w:val="20"/>
              </w:rPr>
              <w:t>Plan Odiham Fete involvement.</w:t>
            </w:r>
          </w:p>
        </w:tc>
        <w:tc>
          <w:tcPr>
            <w:tcW w:w="3504" w:type="dxa"/>
          </w:tcPr>
          <w:p w14:paraId="6347CC05" w14:textId="77777777" w:rsidR="00543E6C" w:rsidRDefault="00F6167E">
            <w:r>
              <w:rPr>
                <w:sz w:val="20"/>
              </w:rPr>
              <w:t>JB / ST / JT</w:t>
            </w:r>
          </w:p>
        </w:tc>
        <w:tc>
          <w:tcPr>
            <w:tcW w:w="3504" w:type="dxa"/>
          </w:tcPr>
          <w:p w14:paraId="546AD43A" w14:textId="6E97338B" w:rsidR="00543E6C" w:rsidRDefault="00D875BC">
            <w:r>
              <w:t>w/b 4</w:t>
            </w:r>
            <w:r w:rsidRPr="00D875BC">
              <w:rPr>
                <w:vertAlign w:val="superscript"/>
              </w:rPr>
              <w:t>th</w:t>
            </w:r>
            <w:r>
              <w:t xml:space="preserve"> May</w:t>
            </w:r>
          </w:p>
        </w:tc>
      </w:tr>
      <w:tr w:rsidR="00543E6C" w14:paraId="64B8235D" w14:textId="77777777">
        <w:trPr>
          <w:jc w:val="center"/>
        </w:trPr>
        <w:tc>
          <w:tcPr>
            <w:tcW w:w="3504" w:type="dxa"/>
          </w:tcPr>
          <w:p w14:paraId="764AF92B" w14:textId="77777777" w:rsidR="00543E6C" w:rsidRDefault="00F6167E">
            <w:r>
              <w:rPr>
                <w:sz w:val="20"/>
              </w:rPr>
              <w:t>Arrange Old Basing planning discussion.</w:t>
            </w:r>
          </w:p>
        </w:tc>
        <w:tc>
          <w:tcPr>
            <w:tcW w:w="3504" w:type="dxa"/>
          </w:tcPr>
          <w:p w14:paraId="3545DA9C" w14:textId="77777777" w:rsidR="00543E6C" w:rsidRDefault="00F6167E">
            <w:r>
              <w:rPr>
                <w:sz w:val="20"/>
              </w:rPr>
              <w:t>JB / BT / TR</w:t>
            </w:r>
          </w:p>
        </w:tc>
        <w:tc>
          <w:tcPr>
            <w:tcW w:w="3504" w:type="dxa"/>
          </w:tcPr>
          <w:p w14:paraId="53E07367" w14:textId="77777777" w:rsidR="00543E6C" w:rsidRDefault="00F6167E">
            <w:r>
              <w:rPr>
                <w:sz w:val="20"/>
              </w:rPr>
              <w:t>August 2026</w:t>
            </w:r>
          </w:p>
        </w:tc>
      </w:tr>
      <w:tr w:rsidR="00543E6C" w14:paraId="5C9AA9AC" w14:textId="77777777">
        <w:trPr>
          <w:jc w:val="center"/>
        </w:trPr>
        <w:tc>
          <w:tcPr>
            <w:tcW w:w="3504" w:type="dxa"/>
          </w:tcPr>
          <w:p w14:paraId="073184AD" w14:textId="77777777" w:rsidR="00543E6C" w:rsidRDefault="00F6167E">
            <w:r>
              <w:rPr>
                <w:sz w:val="20"/>
              </w:rPr>
              <w:t>Support Old Basing event delivery.</w:t>
            </w:r>
          </w:p>
        </w:tc>
        <w:tc>
          <w:tcPr>
            <w:tcW w:w="3504" w:type="dxa"/>
          </w:tcPr>
          <w:p w14:paraId="11BB84D1" w14:textId="2D8BDCEA" w:rsidR="00543E6C" w:rsidRDefault="00F6167E">
            <w:r>
              <w:rPr>
                <w:sz w:val="20"/>
              </w:rPr>
              <w:t>BT / TR</w:t>
            </w:r>
            <w:r w:rsidR="00D875BC">
              <w:rPr>
                <w:sz w:val="20"/>
              </w:rPr>
              <w:t xml:space="preserve"> </w:t>
            </w:r>
            <w:r w:rsidR="00000927">
              <w:rPr>
                <w:sz w:val="20"/>
              </w:rPr>
              <w:t>/JB</w:t>
            </w:r>
          </w:p>
        </w:tc>
        <w:tc>
          <w:tcPr>
            <w:tcW w:w="3504" w:type="dxa"/>
          </w:tcPr>
          <w:p w14:paraId="61E30098" w14:textId="77777777" w:rsidR="00543E6C" w:rsidRDefault="00F6167E">
            <w:r>
              <w:rPr>
                <w:sz w:val="20"/>
              </w:rPr>
              <w:t>6 September 2026</w:t>
            </w:r>
          </w:p>
        </w:tc>
      </w:tr>
    </w:tbl>
    <w:p w14:paraId="346C1F40" w14:textId="77777777" w:rsidR="00543E6C" w:rsidRDefault="00543E6C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61AB2036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32F7A614" w14:textId="77777777" w:rsidR="00543E6C" w:rsidRDefault="00F6167E">
            <w:pPr>
              <w:spacing w:after="0"/>
            </w:pPr>
            <w:r>
              <w:rPr>
                <w:b/>
              </w:rPr>
              <w:t>3.2   Communications Update</w:t>
            </w:r>
          </w:p>
        </w:tc>
      </w:tr>
    </w:tbl>
    <w:p w14:paraId="7CFF9460" w14:textId="77777777" w:rsidR="00543E6C" w:rsidRDefault="00543E6C">
      <w:pPr>
        <w:spacing w:after="20"/>
      </w:pPr>
    </w:p>
    <w:p w14:paraId="73EC2221" w14:textId="77777777" w:rsidR="00543E6C" w:rsidRDefault="00F6167E">
      <w:pPr>
        <w:spacing w:after="60"/>
        <w:ind w:left="360" w:hanging="216"/>
      </w:pPr>
      <w:r>
        <w:rPr>
          <w:sz w:val="21"/>
        </w:rPr>
        <w:t>• ES has prepared a draft Communications Guide for the PPG and Practice.</w:t>
      </w:r>
    </w:p>
    <w:p w14:paraId="44E6448C" w14:textId="2B8D6426" w:rsidR="00543E6C" w:rsidRDefault="00F6167E">
      <w:pPr>
        <w:spacing w:after="60"/>
        <w:ind w:left="360" w:hanging="216"/>
      </w:pPr>
      <w:r>
        <w:rPr>
          <w:sz w:val="21"/>
        </w:rPr>
        <w:t xml:space="preserve">• </w:t>
      </w:r>
      <w:r w:rsidR="00000927">
        <w:rPr>
          <w:sz w:val="21"/>
        </w:rPr>
        <w:t>Unfortunately t</w:t>
      </w:r>
      <w:r>
        <w:rPr>
          <w:sz w:val="21"/>
        </w:rPr>
        <w:t xml:space="preserve">he document </w:t>
      </w:r>
      <w:r w:rsidR="00000927">
        <w:rPr>
          <w:sz w:val="21"/>
        </w:rPr>
        <w:t xml:space="preserve">did </w:t>
      </w:r>
      <w:r>
        <w:rPr>
          <w:sz w:val="21"/>
        </w:rPr>
        <w:t xml:space="preserve">not </w:t>
      </w:r>
      <w:r w:rsidR="00000927">
        <w:rPr>
          <w:sz w:val="21"/>
        </w:rPr>
        <w:t xml:space="preserve">get </w:t>
      </w:r>
      <w:r>
        <w:rPr>
          <w:sz w:val="21"/>
        </w:rPr>
        <w:t>circulated before the meeting, so members had not yet had the opportunity to review it.</w:t>
      </w:r>
    </w:p>
    <w:p w14:paraId="50E092BD" w14:textId="77777777" w:rsidR="00543E6C" w:rsidRDefault="00F6167E">
      <w:pPr>
        <w:spacing w:after="60"/>
        <w:ind w:left="360" w:hanging="216"/>
      </w:pPr>
      <w:r>
        <w:rPr>
          <w:sz w:val="21"/>
        </w:rPr>
        <w:t>• The Committee supported the principle of a clearer and more consistent communications process.</w:t>
      </w:r>
    </w:p>
    <w:p w14:paraId="526A3B5E" w14:textId="77777777" w:rsidR="00543E6C" w:rsidRDefault="00F6167E">
      <w:pPr>
        <w:spacing w:after="60"/>
        <w:ind w:left="360" w:hanging="216"/>
      </w:pPr>
      <w:r>
        <w:rPr>
          <w:sz w:val="21"/>
        </w:rPr>
        <w:t>• It was agreed that any PPG communications should be aligned with Practice communications, while still allowing the PPG to develop its own clear voice.</w:t>
      </w:r>
    </w:p>
    <w:p w14:paraId="507475C4" w14:textId="77777777" w:rsidR="00543E6C" w:rsidRDefault="00F6167E">
      <w:pPr>
        <w:spacing w:before="80" w:after="40"/>
      </w:pPr>
      <w:r>
        <w:rPr>
          <w:b/>
          <w:sz w:val="21"/>
        </w:rPr>
        <w:t>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1"/>
        <w:gridCol w:w="3500"/>
        <w:gridCol w:w="3501"/>
      </w:tblGrid>
      <w:tr w:rsidR="00543E6C" w14:paraId="16AD666D" w14:textId="77777777">
        <w:trPr>
          <w:jc w:val="center"/>
        </w:trPr>
        <w:tc>
          <w:tcPr>
            <w:tcW w:w="3504" w:type="dxa"/>
            <w:shd w:val="clear" w:color="auto" w:fill="EDEDED"/>
          </w:tcPr>
          <w:p w14:paraId="1ED6BA45" w14:textId="77777777" w:rsidR="00543E6C" w:rsidRDefault="00F6167E">
            <w:r>
              <w:rPr>
                <w:b/>
                <w:sz w:val="20"/>
              </w:rPr>
              <w:t>Action</w:t>
            </w:r>
          </w:p>
        </w:tc>
        <w:tc>
          <w:tcPr>
            <w:tcW w:w="3504" w:type="dxa"/>
            <w:shd w:val="clear" w:color="auto" w:fill="EDEDED"/>
          </w:tcPr>
          <w:p w14:paraId="2EB4A948" w14:textId="77777777" w:rsidR="00543E6C" w:rsidRDefault="00F6167E">
            <w:r>
              <w:rPr>
                <w:b/>
                <w:sz w:val="20"/>
              </w:rPr>
              <w:t>By Whom</w:t>
            </w:r>
          </w:p>
        </w:tc>
        <w:tc>
          <w:tcPr>
            <w:tcW w:w="3504" w:type="dxa"/>
            <w:shd w:val="clear" w:color="auto" w:fill="EDEDED"/>
          </w:tcPr>
          <w:p w14:paraId="63CEFC2E" w14:textId="77777777" w:rsidR="00543E6C" w:rsidRDefault="00F6167E">
            <w:r>
              <w:rPr>
                <w:b/>
                <w:sz w:val="20"/>
              </w:rPr>
              <w:t>By When</w:t>
            </w:r>
          </w:p>
        </w:tc>
      </w:tr>
      <w:tr w:rsidR="00543E6C" w14:paraId="4EA5DC14" w14:textId="77777777">
        <w:trPr>
          <w:jc w:val="center"/>
        </w:trPr>
        <w:tc>
          <w:tcPr>
            <w:tcW w:w="3504" w:type="dxa"/>
          </w:tcPr>
          <w:p w14:paraId="153F24CA" w14:textId="77777777" w:rsidR="00543E6C" w:rsidRDefault="00F6167E">
            <w:r>
              <w:rPr>
                <w:sz w:val="20"/>
              </w:rPr>
              <w:t>Circulate the draft Communications Guide to Committee members.</w:t>
            </w:r>
          </w:p>
        </w:tc>
        <w:tc>
          <w:tcPr>
            <w:tcW w:w="3504" w:type="dxa"/>
          </w:tcPr>
          <w:p w14:paraId="32730DE9" w14:textId="3F51C4FA" w:rsidR="00543E6C" w:rsidRDefault="00000927">
            <w:r>
              <w:t>JB</w:t>
            </w:r>
          </w:p>
        </w:tc>
        <w:tc>
          <w:tcPr>
            <w:tcW w:w="3504" w:type="dxa"/>
          </w:tcPr>
          <w:p w14:paraId="02E963CA" w14:textId="77777777" w:rsidR="00543E6C" w:rsidRDefault="00F6167E">
            <w:r>
              <w:rPr>
                <w:sz w:val="20"/>
              </w:rPr>
              <w:t>Immediately after meeting</w:t>
            </w:r>
          </w:p>
        </w:tc>
      </w:tr>
      <w:tr w:rsidR="00543E6C" w14:paraId="0B618854" w14:textId="77777777">
        <w:trPr>
          <w:jc w:val="center"/>
        </w:trPr>
        <w:tc>
          <w:tcPr>
            <w:tcW w:w="3504" w:type="dxa"/>
          </w:tcPr>
          <w:p w14:paraId="4BF8BEBD" w14:textId="77777777" w:rsidR="00543E6C" w:rsidRDefault="00F6167E">
            <w:r>
              <w:rPr>
                <w:sz w:val="20"/>
              </w:rPr>
              <w:t>Review the guide and provide comments.</w:t>
            </w:r>
          </w:p>
        </w:tc>
        <w:tc>
          <w:tcPr>
            <w:tcW w:w="3504" w:type="dxa"/>
          </w:tcPr>
          <w:p w14:paraId="20BA307A" w14:textId="77777777" w:rsidR="00543E6C" w:rsidRDefault="00F6167E">
            <w:r>
              <w:rPr>
                <w:sz w:val="20"/>
              </w:rPr>
              <w:t>ALL</w:t>
            </w:r>
          </w:p>
        </w:tc>
        <w:tc>
          <w:tcPr>
            <w:tcW w:w="3504" w:type="dxa"/>
          </w:tcPr>
          <w:p w14:paraId="21E28DAA" w14:textId="24B851E7" w:rsidR="00543E6C" w:rsidRDefault="00000927">
            <w:r>
              <w:t>31</w:t>
            </w:r>
            <w:r w:rsidRPr="00000927">
              <w:rPr>
                <w:vertAlign w:val="superscript"/>
              </w:rPr>
              <w:t>st</w:t>
            </w:r>
            <w:r>
              <w:t xml:space="preserve"> May</w:t>
            </w:r>
          </w:p>
        </w:tc>
      </w:tr>
      <w:tr w:rsidR="00543E6C" w14:paraId="6859B293" w14:textId="77777777">
        <w:trPr>
          <w:jc w:val="center"/>
        </w:trPr>
        <w:tc>
          <w:tcPr>
            <w:tcW w:w="3504" w:type="dxa"/>
          </w:tcPr>
          <w:p w14:paraId="37B7C2A0" w14:textId="77777777" w:rsidR="00543E6C" w:rsidRDefault="00F6167E">
            <w:r>
              <w:rPr>
                <w:sz w:val="20"/>
              </w:rPr>
              <w:t>Approve the communications approach by email, if possible.</w:t>
            </w:r>
          </w:p>
        </w:tc>
        <w:tc>
          <w:tcPr>
            <w:tcW w:w="3504" w:type="dxa"/>
          </w:tcPr>
          <w:p w14:paraId="1FB2523D" w14:textId="77777777" w:rsidR="00543E6C" w:rsidRDefault="00F6167E">
            <w:r>
              <w:rPr>
                <w:sz w:val="20"/>
              </w:rPr>
              <w:t>ES / ALL</w:t>
            </w:r>
          </w:p>
        </w:tc>
        <w:tc>
          <w:tcPr>
            <w:tcW w:w="3504" w:type="dxa"/>
          </w:tcPr>
          <w:p w14:paraId="1709A709" w14:textId="77777777" w:rsidR="00543E6C" w:rsidRDefault="00F6167E">
            <w:r>
              <w:rPr>
                <w:sz w:val="20"/>
              </w:rPr>
              <w:t>Before next meeting</w:t>
            </w:r>
          </w:p>
        </w:tc>
      </w:tr>
    </w:tbl>
    <w:p w14:paraId="542494FB" w14:textId="77777777" w:rsidR="00543E6C" w:rsidRDefault="00543E6C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7A566C56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1A744A63" w14:textId="77777777" w:rsidR="00543E6C" w:rsidRDefault="00F6167E">
            <w:pPr>
              <w:spacing w:after="0"/>
            </w:pPr>
            <w:r>
              <w:rPr>
                <w:b/>
              </w:rPr>
              <w:t>4.0   Update on Health Centre</w:t>
            </w:r>
          </w:p>
        </w:tc>
      </w:tr>
    </w:tbl>
    <w:p w14:paraId="60871E2B" w14:textId="77777777" w:rsidR="00543E6C" w:rsidRDefault="00543E6C">
      <w:pPr>
        <w:spacing w:after="20"/>
      </w:pPr>
    </w:p>
    <w:p w14:paraId="3A9D4C6F" w14:textId="77777777" w:rsidR="00543E6C" w:rsidRDefault="00F6167E">
      <w:pPr>
        <w:spacing w:after="60"/>
        <w:ind w:left="360" w:hanging="216"/>
      </w:pPr>
      <w:r>
        <w:rPr>
          <w:sz w:val="21"/>
        </w:rPr>
        <w:t>• AM advised that a draft Vision Statement and Strategy document had been prepared and would be circulated to members.</w:t>
      </w:r>
    </w:p>
    <w:p w14:paraId="3F8A1EFB" w14:textId="77777777" w:rsidR="00543E6C" w:rsidRDefault="00F6167E">
      <w:pPr>
        <w:spacing w:after="60"/>
        <w:ind w:left="360" w:hanging="216"/>
      </w:pPr>
      <w:r>
        <w:rPr>
          <w:sz w:val="21"/>
        </w:rPr>
        <w:t>• The Practice focus areas for 2026 were noted as diabetes and obesity.</w:t>
      </w:r>
    </w:p>
    <w:p w14:paraId="30D3692A" w14:textId="77777777" w:rsidR="00543E6C" w:rsidRDefault="00F6167E">
      <w:pPr>
        <w:spacing w:after="60"/>
        <w:ind w:left="360" w:hanging="216"/>
      </w:pPr>
      <w:r>
        <w:rPr>
          <w:sz w:val="21"/>
        </w:rPr>
        <w:t>• The COVID Spring Campaign was reported as successful and nearing completion.</w:t>
      </w:r>
    </w:p>
    <w:p w14:paraId="39762BE7" w14:textId="77777777" w:rsidR="00543E6C" w:rsidRDefault="00F6167E">
      <w:pPr>
        <w:spacing w:after="60"/>
        <w:ind w:left="360" w:hanging="216"/>
      </w:pPr>
      <w:r>
        <w:rPr>
          <w:sz w:val="21"/>
        </w:rPr>
        <w:t>• Patient activity is increasing, and the triage system was reported to be performing well.</w:t>
      </w:r>
    </w:p>
    <w:p w14:paraId="057F06E0" w14:textId="77777777" w:rsidR="00543E6C" w:rsidRDefault="00F6167E">
      <w:pPr>
        <w:spacing w:after="60"/>
        <w:ind w:left="360" w:hanging="216"/>
      </w:pPr>
      <w:r>
        <w:rPr>
          <w:sz w:val="21"/>
        </w:rPr>
        <w:t>• A new Advanced Nurse Practitioner has been appointed.</w:t>
      </w:r>
    </w:p>
    <w:p w14:paraId="75377D90" w14:textId="77777777" w:rsidR="00543E6C" w:rsidRDefault="00F6167E">
      <w:pPr>
        <w:spacing w:after="60"/>
        <w:ind w:left="360" w:hanging="216"/>
      </w:pPr>
      <w:r>
        <w:rPr>
          <w:sz w:val="21"/>
        </w:rPr>
        <w:t>• Following recent staffing changes, responsibilities have been redistributed within the Health Centre team.</w:t>
      </w:r>
    </w:p>
    <w:p w14:paraId="6CD8F45F" w14:textId="3DC6962C" w:rsidR="00543E6C" w:rsidRDefault="00F6167E">
      <w:pPr>
        <w:spacing w:after="60"/>
        <w:ind w:left="360" w:hanging="216"/>
      </w:pPr>
      <w:r>
        <w:rPr>
          <w:sz w:val="21"/>
        </w:rPr>
        <w:t xml:space="preserve">• Becca </w:t>
      </w:r>
      <w:r w:rsidR="00885B23">
        <w:rPr>
          <w:sz w:val="21"/>
        </w:rPr>
        <w:t xml:space="preserve"> ? </w:t>
      </w:r>
      <w:r>
        <w:rPr>
          <w:sz w:val="21"/>
        </w:rPr>
        <w:t>will oversee production of the newsletter.</w:t>
      </w:r>
    </w:p>
    <w:p w14:paraId="5A23D27A" w14:textId="77777777" w:rsidR="00543E6C" w:rsidRDefault="00F6167E">
      <w:pPr>
        <w:spacing w:after="60"/>
        <w:ind w:left="360" w:hanging="216"/>
      </w:pPr>
      <w:r>
        <w:rPr>
          <w:sz w:val="21"/>
        </w:rPr>
        <w:t>• JT will act as the key liaison contact going forward.</w:t>
      </w:r>
    </w:p>
    <w:p w14:paraId="2B4E76CD" w14:textId="77777777" w:rsidR="00543E6C" w:rsidRDefault="00F6167E">
      <w:pPr>
        <w:spacing w:after="60"/>
        <w:ind w:left="360" w:hanging="216"/>
      </w:pPr>
      <w:r>
        <w:rPr>
          <w:sz w:val="21"/>
        </w:rPr>
        <w:t>• Recruitment for a new GP remains ongoing and is proving challenging.</w:t>
      </w:r>
    </w:p>
    <w:p w14:paraId="7C306033" w14:textId="77777777" w:rsidR="00543E6C" w:rsidRDefault="00F6167E">
      <w:pPr>
        <w:spacing w:before="80" w:after="40"/>
      </w:pPr>
      <w:r>
        <w:rPr>
          <w:b/>
          <w:sz w:val="21"/>
        </w:rPr>
        <w:t>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3500"/>
        <w:gridCol w:w="3500"/>
      </w:tblGrid>
      <w:tr w:rsidR="00543E6C" w14:paraId="1041B992" w14:textId="77777777">
        <w:trPr>
          <w:jc w:val="center"/>
        </w:trPr>
        <w:tc>
          <w:tcPr>
            <w:tcW w:w="3504" w:type="dxa"/>
            <w:shd w:val="clear" w:color="auto" w:fill="EDEDED"/>
          </w:tcPr>
          <w:p w14:paraId="66E77A8A" w14:textId="77777777" w:rsidR="00543E6C" w:rsidRDefault="00F6167E">
            <w:r>
              <w:rPr>
                <w:b/>
                <w:sz w:val="20"/>
              </w:rPr>
              <w:t>Action</w:t>
            </w:r>
          </w:p>
        </w:tc>
        <w:tc>
          <w:tcPr>
            <w:tcW w:w="3504" w:type="dxa"/>
            <w:shd w:val="clear" w:color="auto" w:fill="EDEDED"/>
          </w:tcPr>
          <w:p w14:paraId="5954DD44" w14:textId="77777777" w:rsidR="00543E6C" w:rsidRDefault="00F6167E">
            <w:r>
              <w:rPr>
                <w:b/>
                <w:sz w:val="20"/>
              </w:rPr>
              <w:t>By Whom</w:t>
            </w:r>
          </w:p>
        </w:tc>
        <w:tc>
          <w:tcPr>
            <w:tcW w:w="3504" w:type="dxa"/>
            <w:shd w:val="clear" w:color="auto" w:fill="EDEDED"/>
          </w:tcPr>
          <w:p w14:paraId="27B97171" w14:textId="77777777" w:rsidR="00543E6C" w:rsidRDefault="00F6167E">
            <w:r>
              <w:rPr>
                <w:b/>
                <w:sz w:val="20"/>
              </w:rPr>
              <w:t>By When</w:t>
            </w:r>
          </w:p>
        </w:tc>
      </w:tr>
      <w:tr w:rsidR="00543E6C" w14:paraId="2824A85C" w14:textId="77777777">
        <w:trPr>
          <w:jc w:val="center"/>
        </w:trPr>
        <w:tc>
          <w:tcPr>
            <w:tcW w:w="3504" w:type="dxa"/>
          </w:tcPr>
          <w:p w14:paraId="4478CE63" w14:textId="77777777" w:rsidR="00543E6C" w:rsidRDefault="00F6167E">
            <w:r>
              <w:rPr>
                <w:sz w:val="20"/>
              </w:rPr>
              <w:t>Circulate the draft Vision Statement and Strategy to PPG members.</w:t>
            </w:r>
          </w:p>
        </w:tc>
        <w:tc>
          <w:tcPr>
            <w:tcW w:w="3504" w:type="dxa"/>
          </w:tcPr>
          <w:p w14:paraId="69927637" w14:textId="77777777" w:rsidR="00543E6C" w:rsidRDefault="00F6167E">
            <w:r>
              <w:rPr>
                <w:sz w:val="20"/>
              </w:rPr>
              <w:t>AM</w:t>
            </w:r>
          </w:p>
        </w:tc>
        <w:tc>
          <w:tcPr>
            <w:tcW w:w="3504" w:type="dxa"/>
          </w:tcPr>
          <w:p w14:paraId="32CE1C69" w14:textId="2D0C516F" w:rsidR="00543E6C" w:rsidRDefault="00885B23">
            <w:r>
              <w:t>w/b 4</w:t>
            </w:r>
            <w:r w:rsidRPr="00885B23">
              <w:rPr>
                <w:vertAlign w:val="superscript"/>
              </w:rPr>
              <w:t>th</w:t>
            </w:r>
            <w:r>
              <w:t xml:space="preserve"> May</w:t>
            </w:r>
          </w:p>
        </w:tc>
      </w:tr>
      <w:tr w:rsidR="00543E6C" w14:paraId="3303593D" w14:textId="77777777">
        <w:trPr>
          <w:jc w:val="center"/>
        </w:trPr>
        <w:tc>
          <w:tcPr>
            <w:tcW w:w="3504" w:type="dxa"/>
          </w:tcPr>
          <w:p w14:paraId="215B9E73" w14:textId="77777777" w:rsidR="00543E6C" w:rsidRDefault="00F6167E">
            <w:r>
              <w:rPr>
                <w:sz w:val="20"/>
              </w:rPr>
              <w:t>Confirm Becca’s surname for future minutes and communications.</w:t>
            </w:r>
          </w:p>
        </w:tc>
        <w:tc>
          <w:tcPr>
            <w:tcW w:w="3504" w:type="dxa"/>
          </w:tcPr>
          <w:p w14:paraId="52DA7120" w14:textId="77777777" w:rsidR="00543E6C" w:rsidRDefault="00F6167E">
            <w:r>
              <w:rPr>
                <w:sz w:val="20"/>
              </w:rPr>
              <w:t>AM / JT</w:t>
            </w:r>
          </w:p>
        </w:tc>
        <w:tc>
          <w:tcPr>
            <w:tcW w:w="3504" w:type="dxa"/>
          </w:tcPr>
          <w:p w14:paraId="2132C02E" w14:textId="77777777" w:rsidR="00543E6C" w:rsidRDefault="00F6167E">
            <w:r>
              <w:rPr>
                <w:sz w:val="20"/>
              </w:rPr>
              <w:t>Before next meeting</w:t>
            </w:r>
          </w:p>
        </w:tc>
      </w:tr>
    </w:tbl>
    <w:p w14:paraId="2283394D" w14:textId="77777777" w:rsidR="00543E6C" w:rsidRDefault="00543E6C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0FDFD761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1F3A0508" w14:textId="77777777" w:rsidR="00543E6C" w:rsidRDefault="00F6167E">
            <w:pPr>
              <w:spacing w:after="0"/>
            </w:pPr>
            <w:r>
              <w:rPr>
                <w:b/>
              </w:rPr>
              <w:t>5.0   PCN Update</w:t>
            </w:r>
          </w:p>
        </w:tc>
      </w:tr>
    </w:tbl>
    <w:p w14:paraId="1956650E" w14:textId="77777777" w:rsidR="00543E6C" w:rsidRDefault="00543E6C">
      <w:pPr>
        <w:spacing w:after="20"/>
      </w:pPr>
    </w:p>
    <w:p w14:paraId="226F8222" w14:textId="3E36C5FE" w:rsidR="00543E6C" w:rsidRDefault="00F6167E">
      <w:pPr>
        <w:spacing w:after="60"/>
        <w:ind w:left="360" w:hanging="216"/>
      </w:pPr>
      <w:r>
        <w:rPr>
          <w:sz w:val="21"/>
        </w:rPr>
        <w:t xml:space="preserve">• No PCN update was </w:t>
      </w:r>
      <w:r w:rsidR="00E4476A">
        <w:rPr>
          <w:sz w:val="21"/>
        </w:rPr>
        <w:t>available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7448AE44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2AE02719" w14:textId="77777777" w:rsidR="00543E6C" w:rsidRDefault="00F6167E">
            <w:pPr>
              <w:spacing w:after="0"/>
            </w:pPr>
            <w:r>
              <w:rPr>
                <w:b/>
              </w:rPr>
              <w:t>6.0   Social Prescriber Update</w:t>
            </w:r>
          </w:p>
        </w:tc>
      </w:tr>
    </w:tbl>
    <w:p w14:paraId="23524BC9" w14:textId="77777777" w:rsidR="00543E6C" w:rsidRDefault="00543E6C">
      <w:pPr>
        <w:spacing w:after="20"/>
      </w:pPr>
    </w:p>
    <w:p w14:paraId="273212D9" w14:textId="77777777" w:rsidR="00543E6C" w:rsidRDefault="00F6167E">
      <w:pPr>
        <w:spacing w:after="60"/>
        <w:ind w:left="360" w:hanging="216"/>
      </w:pPr>
      <w:r>
        <w:rPr>
          <w:sz w:val="21"/>
        </w:rPr>
        <w:t>• JT reported strong progress since joining the Practice approximately six months ago.</w:t>
      </w:r>
    </w:p>
    <w:p w14:paraId="4709C47B" w14:textId="77777777" w:rsidR="00543E6C" w:rsidRDefault="00F6167E">
      <w:pPr>
        <w:spacing w:after="60"/>
        <w:ind w:left="360" w:hanging="216"/>
      </w:pPr>
      <w:r>
        <w:rPr>
          <w:sz w:val="21"/>
        </w:rPr>
        <w:t>• A number of new initiatives are now underway.</w:t>
      </w:r>
    </w:p>
    <w:p w14:paraId="5CC37E9F" w14:textId="77777777" w:rsidR="00543E6C" w:rsidRDefault="00F6167E">
      <w:pPr>
        <w:spacing w:after="60"/>
        <w:ind w:left="360" w:hanging="216"/>
      </w:pPr>
      <w:r>
        <w:rPr>
          <w:sz w:val="21"/>
        </w:rPr>
        <w:t>• The Health on the High Street event received very positive feedback.</w:t>
      </w:r>
    </w:p>
    <w:p w14:paraId="52DD6EBB" w14:textId="77777777" w:rsidR="00543E6C" w:rsidRDefault="00F6167E">
      <w:pPr>
        <w:spacing w:after="60"/>
        <w:ind w:left="360" w:hanging="216"/>
      </w:pPr>
      <w:r>
        <w:rPr>
          <w:sz w:val="21"/>
        </w:rPr>
        <w:t>• Opportunities to refine and improve the next event, to be held in Old Basing, were noted.</w:t>
      </w:r>
    </w:p>
    <w:p w14:paraId="13EDD507" w14:textId="77777777" w:rsidR="00543E6C" w:rsidRDefault="00F6167E">
      <w:pPr>
        <w:spacing w:after="60"/>
        <w:ind w:left="360" w:hanging="216"/>
      </w:pPr>
      <w:r>
        <w:rPr>
          <w:sz w:val="21"/>
        </w:rPr>
        <w:t>• Practice noticeboards are to be reviewed and refreshed.</w:t>
      </w:r>
    </w:p>
    <w:p w14:paraId="26121FE6" w14:textId="77777777" w:rsidR="00543E6C" w:rsidRDefault="00F6167E">
      <w:pPr>
        <w:spacing w:after="60"/>
        <w:ind w:left="360" w:hanging="216"/>
      </w:pPr>
      <w:r>
        <w:rPr>
          <w:sz w:val="21"/>
        </w:rPr>
        <w:t>• Increased space will be allocated to PPG information, helping improve visibility for patients.</w:t>
      </w:r>
    </w:p>
    <w:p w14:paraId="205E706E" w14:textId="77777777" w:rsidR="00543E6C" w:rsidRDefault="00F6167E">
      <w:pPr>
        <w:spacing w:before="80" w:after="40"/>
      </w:pPr>
      <w:r>
        <w:rPr>
          <w:b/>
          <w:sz w:val="21"/>
        </w:rPr>
        <w:t>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3500"/>
        <w:gridCol w:w="3500"/>
      </w:tblGrid>
      <w:tr w:rsidR="00543E6C" w14:paraId="64CC4709" w14:textId="77777777">
        <w:trPr>
          <w:jc w:val="center"/>
        </w:trPr>
        <w:tc>
          <w:tcPr>
            <w:tcW w:w="3504" w:type="dxa"/>
            <w:shd w:val="clear" w:color="auto" w:fill="EDEDED"/>
          </w:tcPr>
          <w:p w14:paraId="620BF670" w14:textId="77777777" w:rsidR="00543E6C" w:rsidRDefault="00F6167E">
            <w:r>
              <w:rPr>
                <w:b/>
                <w:sz w:val="20"/>
              </w:rPr>
              <w:lastRenderedPageBreak/>
              <w:t>Action</w:t>
            </w:r>
          </w:p>
        </w:tc>
        <w:tc>
          <w:tcPr>
            <w:tcW w:w="3504" w:type="dxa"/>
            <w:shd w:val="clear" w:color="auto" w:fill="EDEDED"/>
          </w:tcPr>
          <w:p w14:paraId="7FFA15A7" w14:textId="77777777" w:rsidR="00543E6C" w:rsidRDefault="00F6167E">
            <w:r>
              <w:rPr>
                <w:b/>
                <w:sz w:val="20"/>
              </w:rPr>
              <w:t>By Whom</w:t>
            </w:r>
          </w:p>
        </w:tc>
        <w:tc>
          <w:tcPr>
            <w:tcW w:w="3504" w:type="dxa"/>
            <w:shd w:val="clear" w:color="auto" w:fill="EDEDED"/>
          </w:tcPr>
          <w:p w14:paraId="381DA83F" w14:textId="77777777" w:rsidR="00543E6C" w:rsidRDefault="00F6167E">
            <w:r>
              <w:rPr>
                <w:b/>
                <w:sz w:val="20"/>
              </w:rPr>
              <w:t>By When</w:t>
            </w:r>
          </w:p>
        </w:tc>
      </w:tr>
      <w:tr w:rsidR="00543E6C" w14:paraId="3AA970FD" w14:textId="77777777">
        <w:trPr>
          <w:jc w:val="center"/>
        </w:trPr>
        <w:tc>
          <w:tcPr>
            <w:tcW w:w="3504" w:type="dxa"/>
          </w:tcPr>
          <w:p w14:paraId="0BCE0F6C" w14:textId="77777777" w:rsidR="00543E6C" w:rsidRDefault="00F6167E">
            <w:r>
              <w:rPr>
                <w:sz w:val="20"/>
              </w:rPr>
              <w:t>Review and refresh Practice noticeboards, including PPG information space.</w:t>
            </w:r>
          </w:p>
        </w:tc>
        <w:tc>
          <w:tcPr>
            <w:tcW w:w="3504" w:type="dxa"/>
          </w:tcPr>
          <w:p w14:paraId="7B324BF7" w14:textId="77777777" w:rsidR="00543E6C" w:rsidRDefault="00F6167E">
            <w:r>
              <w:rPr>
                <w:sz w:val="20"/>
              </w:rPr>
              <w:t>JT</w:t>
            </w:r>
          </w:p>
        </w:tc>
        <w:tc>
          <w:tcPr>
            <w:tcW w:w="3504" w:type="dxa"/>
          </w:tcPr>
          <w:p w14:paraId="5399499A" w14:textId="77777777" w:rsidR="00543E6C" w:rsidRDefault="00F6167E">
            <w:r>
              <w:rPr>
                <w:sz w:val="20"/>
              </w:rPr>
              <w:t>Before next meeting</w:t>
            </w:r>
          </w:p>
        </w:tc>
      </w:tr>
      <w:tr w:rsidR="00543E6C" w14:paraId="2865B2F1" w14:textId="77777777">
        <w:trPr>
          <w:jc w:val="center"/>
        </w:trPr>
        <w:tc>
          <w:tcPr>
            <w:tcW w:w="3504" w:type="dxa"/>
          </w:tcPr>
          <w:p w14:paraId="11605DCC" w14:textId="77777777" w:rsidR="00543E6C" w:rsidRDefault="00F6167E">
            <w:r>
              <w:rPr>
                <w:sz w:val="20"/>
              </w:rPr>
              <w:t>Build improvements into planning for the next Health on the High Street event.</w:t>
            </w:r>
          </w:p>
        </w:tc>
        <w:tc>
          <w:tcPr>
            <w:tcW w:w="3504" w:type="dxa"/>
          </w:tcPr>
          <w:p w14:paraId="38FB2451" w14:textId="77777777" w:rsidR="00543E6C" w:rsidRDefault="00F6167E">
            <w:r>
              <w:rPr>
                <w:sz w:val="20"/>
              </w:rPr>
              <w:t>JT / PPG</w:t>
            </w:r>
          </w:p>
        </w:tc>
        <w:tc>
          <w:tcPr>
            <w:tcW w:w="3504" w:type="dxa"/>
          </w:tcPr>
          <w:p w14:paraId="15ACFCAA" w14:textId="77777777" w:rsidR="00543E6C" w:rsidRDefault="00F6167E">
            <w:r>
              <w:rPr>
                <w:sz w:val="20"/>
              </w:rPr>
              <w:t>Before next event</w:t>
            </w:r>
          </w:p>
        </w:tc>
      </w:tr>
    </w:tbl>
    <w:p w14:paraId="608E8F55" w14:textId="77777777" w:rsidR="00543E6C" w:rsidRDefault="00543E6C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004A68BE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581D8A2B" w14:textId="77777777" w:rsidR="00543E6C" w:rsidRDefault="00F6167E">
            <w:pPr>
              <w:spacing w:after="0"/>
            </w:pPr>
            <w:r>
              <w:rPr>
                <w:b/>
              </w:rPr>
              <w:t>7.0   Sub Committee Update - Governance</w:t>
            </w:r>
          </w:p>
        </w:tc>
      </w:tr>
    </w:tbl>
    <w:p w14:paraId="41A101B0" w14:textId="77777777" w:rsidR="00543E6C" w:rsidRDefault="00543E6C">
      <w:pPr>
        <w:spacing w:after="20"/>
      </w:pPr>
    </w:p>
    <w:p w14:paraId="58CA8D69" w14:textId="77777777" w:rsidR="00543E6C" w:rsidRDefault="00F6167E">
      <w:pPr>
        <w:spacing w:after="60"/>
        <w:ind w:left="360" w:hanging="216"/>
      </w:pPr>
      <w:r>
        <w:rPr>
          <w:sz w:val="21"/>
        </w:rPr>
        <w:t>• It was noted that the PPG Annual General Meeting should be scheduled later in the year.</w:t>
      </w:r>
    </w:p>
    <w:p w14:paraId="6D9FE084" w14:textId="77777777" w:rsidR="00543E6C" w:rsidRDefault="00F6167E">
      <w:pPr>
        <w:spacing w:after="60"/>
        <w:ind w:left="360" w:hanging="216"/>
      </w:pPr>
      <w:r>
        <w:rPr>
          <w:sz w:val="21"/>
        </w:rPr>
        <w:t>• Improving attendance and engagement at the AGM was noted as a priority.</w:t>
      </w:r>
    </w:p>
    <w:p w14:paraId="29750CF5" w14:textId="77777777" w:rsidR="00543E6C" w:rsidRDefault="00F6167E">
      <w:pPr>
        <w:spacing w:before="80" w:after="40"/>
      </w:pPr>
      <w:r>
        <w:rPr>
          <w:b/>
          <w:sz w:val="21"/>
        </w:rPr>
        <w:t>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43E6C" w14:paraId="0F10CC69" w14:textId="77777777">
        <w:trPr>
          <w:jc w:val="center"/>
        </w:trPr>
        <w:tc>
          <w:tcPr>
            <w:tcW w:w="3504" w:type="dxa"/>
            <w:shd w:val="clear" w:color="auto" w:fill="EDEDED"/>
          </w:tcPr>
          <w:p w14:paraId="0A7EE727" w14:textId="77777777" w:rsidR="00543E6C" w:rsidRDefault="00F6167E">
            <w:r>
              <w:rPr>
                <w:b/>
                <w:sz w:val="20"/>
              </w:rPr>
              <w:t>Action</w:t>
            </w:r>
          </w:p>
        </w:tc>
        <w:tc>
          <w:tcPr>
            <w:tcW w:w="3504" w:type="dxa"/>
            <w:shd w:val="clear" w:color="auto" w:fill="EDEDED"/>
          </w:tcPr>
          <w:p w14:paraId="417675F8" w14:textId="77777777" w:rsidR="00543E6C" w:rsidRDefault="00F6167E">
            <w:r>
              <w:rPr>
                <w:b/>
                <w:sz w:val="20"/>
              </w:rPr>
              <w:t>By Whom</w:t>
            </w:r>
          </w:p>
        </w:tc>
        <w:tc>
          <w:tcPr>
            <w:tcW w:w="3504" w:type="dxa"/>
            <w:shd w:val="clear" w:color="auto" w:fill="EDEDED"/>
          </w:tcPr>
          <w:p w14:paraId="78988AC6" w14:textId="77777777" w:rsidR="00543E6C" w:rsidRDefault="00F6167E">
            <w:r>
              <w:rPr>
                <w:b/>
                <w:sz w:val="20"/>
              </w:rPr>
              <w:t>By When</w:t>
            </w:r>
          </w:p>
        </w:tc>
      </w:tr>
      <w:tr w:rsidR="00543E6C" w14:paraId="1CC8ECF9" w14:textId="77777777">
        <w:trPr>
          <w:jc w:val="center"/>
        </w:trPr>
        <w:tc>
          <w:tcPr>
            <w:tcW w:w="3504" w:type="dxa"/>
          </w:tcPr>
          <w:p w14:paraId="127EA300" w14:textId="77777777" w:rsidR="00543E6C" w:rsidRDefault="00F6167E">
            <w:r>
              <w:rPr>
                <w:sz w:val="20"/>
              </w:rPr>
              <w:t>Confirm proposed AGM date and format.</w:t>
            </w:r>
          </w:p>
        </w:tc>
        <w:tc>
          <w:tcPr>
            <w:tcW w:w="3504" w:type="dxa"/>
          </w:tcPr>
          <w:p w14:paraId="1F3FFC16" w14:textId="77777777" w:rsidR="00543E6C" w:rsidRDefault="00F6167E">
            <w:r>
              <w:rPr>
                <w:sz w:val="20"/>
              </w:rPr>
              <w:t>JB</w:t>
            </w:r>
          </w:p>
        </w:tc>
        <w:tc>
          <w:tcPr>
            <w:tcW w:w="3504" w:type="dxa"/>
          </w:tcPr>
          <w:p w14:paraId="74B69D99" w14:textId="77777777" w:rsidR="00543E6C" w:rsidRDefault="00F6167E">
            <w:r>
              <w:rPr>
                <w:sz w:val="20"/>
              </w:rPr>
              <w:t>Before next meeting</w:t>
            </w:r>
          </w:p>
        </w:tc>
      </w:tr>
    </w:tbl>
    <w:p w14:paraId="6337BFA2" w14:textId="77777777" w:rsidR="00543E6C" w:rsidRDefault="00543E6C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0A850AF8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6CBF8603" w14:textId="77777777" w:rsidR="00543E6C" w:rsidRDefault="00F6167E">
            <w:pPr>
              <w:spacing w:after="0"/>
            </w:pPr>
            <w:r>
              <w:rPr>
                <w:b/>
              </w:rPr>
              <w:t>8.0   North Hampshire PPG</w:t>
            </w:r>
          </w:p>
        </w:tc>
      </w:tr>
    </w:tbl>
    <w:p w14:paraId="2D027289" w14:textId="77777777" w:rsidR="00543E6C" w:rsidRDefault="00543E6C">
      <w:pPr>
        <w:spacing w:after="20"/>
      </w:pPr>
    </w:p>
    <w:p w14:paraId="51F0AC36" w14:textId="77777777" w:rsidR="00543E6C" w:rsidRDefault="00F6167E">
      <w:pPr>
        <w:spacing w:after="60"/>
        <w:ind w:left="360" w:hanging="216"/>
      </w:pPr>
      <w:r>
        <w:rPr>
          <w:sz w:val="21"/>
        </w:rPr>
        <w:t>• No North Hampshire PPG meeting had taken place since the last update.</w:t>
      </w:r>
    </w:p>
    <w:p w14:paraId="190B8789" w14:textId="77777777" w:rsidR="00543E6C" w:rsidRDefault="00F6167E">
      <w:pPr>
        <w:spacing w:after="60"/>
        <w:ind w:left="360" w:hanging="216"/>
      </w:pPr>
      <w:r>
        <w:rPr>
          <w:sz w:val="21"/>
        </w:rPr>
        <w:t>• Minutes will be reviewed once received and relevant points brought forward to the next meeting.</w:t>
      </w:r>
    </w:p>
    <w:p w14:paraId="6A5B462B" w14:textId="77777777" w:rsidR="00543E6C" w:rsidRDefault="00F6167E">
      <w:pPr>
        <w:spacing w:before="80" w:after="40"/>
      </w:pPr>
      <w:r>
        <w:rPr>
          <w:b/>
          <w:sz w:val="21"/>
        </w:rPr>
        <w:t>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1"/>
        <w:gridCol w:w="3500"/>
        <w:gridCol w:w="3501"/>
      </w:tblGrid>
      <w:tr w:rsidR="00543E6C" w14:paraId="76DB29D6" w14:textId="77777777">
        <w:trPr>
          <w:jc w:val="center"/>
        </w:trPr>
        <w:tc>
          <w:tcPr>
            <w:tcW w:w="3504" w:type="dxa"/>
            <w:shd w:val="clear" w:color="auto" w:fill="EDEDED"/>
          </w:tcPr>
          <w:p w14:paraId="4A9FD0B0" w14:textId="77777777" w:rsidR="00543E6C" w:rsidRDefault="00F6167E">
            <w:r>
              <w:rPr>
                <w:b/>
                <w:sz w:val="20"/>
              </w:rPr>
              <w:t>Action</w:t>
            </w:r>
          </w:p>
        </w:tc>
        <w:tc>
          <w:tcPr>
            <w:tcW w:w="3504" w:type="dxa"/>
            <w:shd w:val="clear" w:color="auto" w:fill="EDEDED"/>
          </w:tcPr>
          <w:p w14:paraId="7015CD72" w14:textId="77777777" w:rsidR="00543E6C" w:rsidRDefault="00F6167E">
            <w:r>
              <w:rPr>
                <w:b/>
                <w:sz w:val="20"/>
              </w:rPr>
              <w:t>By Whom</w:t>
            </w:r>
          </w:p>
        </w:tc>
        <w:tc>
          <w:tcPr>
            <w:tcW w:w="3504" w:type="dxa"/>
            <w:shd w:val="clear" w:color="auto" w:fill="EDEDED"/>
          </w:tcPr>
          <w:p w14:paraId="0F7782A2" w14:textId="77777777" w:rsidR="00543E6C" w:rsidRDefault="00F6167E">
            <w:r>
              <w:rPr>
                <w:b/>
                <w:sz w:val="20"/>
              </w:rPr>
              <w:t>By When</w:t>
            </w:r>
          </w:p>
        </w:tc>
      </w:tr>
      <w:tr w:rsidR="00543E6C" w14:paraId="2C6EDF66" w14:textId="77777777">
        <w:trPr>
          <w:jc w:val="center"/>
        </w:trPr>
        <w:tc>
          <w:tcPr>
            <w:tcW w:w="3504" w:type="dxa"/>
          </w:tcPr>
          <w:p w14:paraId="50E0DE4B" w14:textId="25A729DD" w:rsidR="00543E6C" w:rsidRDefault="00971AE1">
            <w:r>
              <w:rPr>
                <w:sz w:val="20"/>
              </w:rPr>
              <w:t xml:space="preserve">Circulate </w:t>
            </w:r>
            <w:r w:rsidR="00F6167E">
              <w:rPr>
                <w:sz w:val="20"/>
              </w:rPr>
              <w:t>North Hampshire PPG minutes</w:t>
            </w:r>
            <w:r w:rsidR="00E97EB4">
              <w:rPr>
                <w:sz w:val="20"/>
              </w:rPr>
              <w:t xml:space="preserve"> </w:t>
            </w:r>
          </w:p>
        </w:tc>
        <w:tc>
          <w:tcPr>
            <w:tcW w:w="3504" w:type="dxa"/>
          </w:tcPr>
          <w:p w14:paraId="5DBCBE48" w14:textId="77777777" w:rsidR="00543E6C" w:rsidRDefault="00F6167E">
            <w:r>
              <w:rPr>
                <w:sz w:val="20"/>
              </w:rPr>
              <w:t>JB</w:t>
            </w:r>
          </w:p>
        </w:tc>
        <w:tc>
          <w:tcPr>
            <w:tcW w:w="3504" w:type="dxa"/>
          </w:tcPr>
          <w:p w14:paraId="2CDCC499" w14:textId="77777777" w:rsidR="00543E6C" w:rsidRDefault="00F6167E">
            <w:r>
              <w:rPr>
                <w:sz w:val="20"/>
              </w:rPr>
              <w:t>When available</w:t>
            </w:r>
          </w:p>
        </w:tc>
      </w:tr>
    </w:tbl>
    <w:p w14:paraId="347D2046" w14:textId="77777777" w:rsidR="00543E6C" w:rsidRDefault="00543E6C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614B58E0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3F4BFD90" w14:textId="77777777" w:rsidR="00543E6C" w:rsidRDefault="00F6167E">
            <w:pPr>
              <w:spacing w:after="0"/>
            </w:pPr>
            <w:r>
              <w:rPr>
                <w:b/>
              </w:rPr>
              <w:t>9.0   Any Other Business</w:t>
            </w:r>
          </w:p>
        </w:tc>
      </w:tr>
    </w:tbl>
    <w:p w14:paraId="229D61DE" w14:textId="77777777" w:rsidR="00543E6C" w:rsidRDefault="00543E6C">
      <w:pPr>
        <w:spacing w:after="20"/>
      </w:pPr>
    </w:p>
    <w:p w14:paraId="0AC048FC" w14:textId="77777777" w:rsidR="00543E6C" w:rsidRDefault="00F6167E">
      <w:pPr>
        <w:spacing w:after="60"/>
        <w:ind w:left="360" w:hanging="216"/>
      </w:pPr>
      <w:r>
        <w:rPr>
          <w:sz w:val="21"/>
        </w:rPr>
        <w:t>• No additional business was raised.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543E6C" w14:paraId="17BA8007" w14:textId="77777777">
        <w:trPr>
          <w:jc w:val="center"/>
        </w:trPr>
        <w:tc>
          <w:tcPr>
            <w:tcW w:w="105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</w:tcPr>
          <w:p w14:paraId="0DBC9C07" w14:textId="77777777" w:rsidR="00543E6C" w:rsidRDefault="00F6167E">
            <w:pPr>
              <w:spacing w:after="0"/>
            </w:pPr>
            <w:r>
              <w:rPr>
                <w:b/>
              </w:rPr>
              <w:t>10.0   Date of Next Meeting</w:t>
            </w:r>
          </w:p>
        </w:tc>
      </w:tr>
    </w:tbl>
    <w:p w14:paraId="68CE4AF5" w14:textId="77777777" w:rsidR="00543E6C" w:rsidRDefault="00543E6C">
      <w:pPr>
        <w:spacing w:after="20"/>
      </w:pPr>
    </w:p>
    <w:p w14:paraId="4D1E7E9B" w14:textId="77777777" w:rsidR="00543E6C" w:rsidRDefault="00F6167E">
      <w:pPr>
        <w:spacing w:after="60"/>
        <w:ind w:left="360" w:hanging="216"/>
      </w:pPr>
      <w:r>
        <w:rPr>
          <w:sz w:val="21"/>
        </w:rPr>
        <w:t>• Wednesday 19 August 2026 at 1.00pm, Odiham Health Centre.</w:t>
      </w:r>
    </w:p>
    <w:p w14:paraId="25EBE5D7" w14:textId="77777777" w:rsidR="00543E6C" w:rsidRDefault="00F6167E">
      <w:pPr>
        <w:spacing w:after="60"/>
        <w:ind w:left="360" w:hanging="216"/>
      </w:pPr>
      <w:r>
        <w:rPr>
          <w:sz w:val="21"/>
        </w:rPr>
        <w:t>• Wednesday 18 November 2026 at 1.00pm, Odiham Health Centre.</w:t>
      </w:r>
    </w:p>
    <w:sectPr w:rsidR="00543E6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5517396">
    <w:abstractNumId w:val="8"/>
  </w:num>
  <w:num w:numId="2" w16cid:durableId="1594318377">
    <w:abstractNumId w:val="6"/>
  </w:num>
  <w:num w:numId="3" w16cid:durableId="1291400781">
    <w:abstractNumId w:val="5"/>
  </w:num>
  <w:num w:numId="4" w16cid:durableId="538930748">
    <w:abstractNumId w:val="4"/>
  </w:num>
  <w:num w:numId="5" w16cid:durableId="1688827119">
    <w:abstractNumId w:val="7"/>
  </w:num>
  <w:num w:numId="6" w16cid:durableId="1173108196">
    <w:abstractNumId w:val="3"/>
  </w:num>
  <w:num w:numId="7" w16cid:durableId="1121875125">
    <w:abstractNumId w:val="2"/>
  </w:num>
  <w:num w:numId="8" w16cid:durableId="179861100">
    <w:abstractNumId w:val="1"/>
  </w:num>
  <w:num w:numId="9" w16cid:durableId="2001618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927"/>
    <w:rsid w:val="00034616"/>
    <w:rsid w:val="0006063C"/>
    <w:rsid w:val="0015074B"/>
    <w:rsid w:val="0029639D"/>
    <w:rsid w:val="002F083D"/>
    <w:rsid w:val="00326F90"/>
    <w:rsid w:val="00543E6C"/>
    <w:rsid w:val="00552C2C"/>
    <w:rsid w:val="005576F9"/>
    <w:rsid w:val="007A6E09"/>
    <w:rsid w:val="00885B23"/>
    <w:rsid w:val="00971AE1"/>
    <w:rsid w:val="00AA1D8D"/>
    <w:rsid w:val="00B47730"/>
    <w:rsid w:val="00C71E46"/>
    <w:rsid w:val="00CB0664"/>
    <w:rsid w:val="00D875BC"/>
    <w:rsid w:val="00DC6F52"/>
    <w:rsid w:val="00E4476A"/>
    <w:rsid w:val="00E97EB4"/>
    <w:rsid w:val="00F6167E"/>
    <w:rsid w:val="00FB36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D86548A-D7E8-46D9-98F7-BDD1AF70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3990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TINSON, Jenny (ODIHAM HEALTH CENTRE)</cp:lastModifiedBy>
  <cp:revision>2</cp:revision>
  <dcterms:created xsi:type="dcterms:W3CDTF">2026-09-15T15:54:00Z</dcterms:created>
  <dcterms:modified xsi:type="dcterms:W3CDTF">2026-09-15T15:54:00Z</dcterms:modified>
  <cp:category/>
</cp:coreProperties>
</file>